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4728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47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2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8462415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84728C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4728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4728C">
        <w:rPr>
          <w:noProof/>
          <w:sz w:val="24"/>
          <w:szCs w:val="24"/>
        </w:rPr>
        <w:t>999</w:t>
      </w:r>
      <w:r w:rsidR="00102979" w:rsidRPr="008472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4728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4728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472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472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4728C">
        <w:rPr>
          <w:sz w:val="24"/>
          <w:szCs w:val="24"/>
        </w:rPr>
        <w:t xml:space="preserve"> </w:t>
      </w:r>
      <w:r w:rsidR="001964A6" w:rsidRPr="0084728C">
        <w:rPr>
          <w:noProof/>
          <w:sz w:val="24"/>
          <w:szCs w:val="24"/>
        </w:rPr>
        <w:t>50:19:0020101:7988</w:t>
      </w:r>
      <w:r w:rsidRPr="0084728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472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4728C">
        <w:rPr>
          <w:sz w:val="24"/>
          <w:szCs w:val="24"/>
        </w:rPr>
        <w:t xml:space="preserve"> – «</w:t>
      </w:r>
      <w:r w:rsidR="00597746" w:rsidRPr="0084728C">
        <w:rPr>
          <w:noProof/>
          <w:sz w:val="24"/>
          <w:szCs w:val="24"/>
        </w:rPr>
        <w:t>Земли населенных пунктов</w:t>
      </w:r>
      <w:r w:rsidRPr="0084728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472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472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4728C">
        <w:rPr>
          <w:sz w:val="24"/>
          <w:szCs w:val="24"/>
        </w:rPr>
        <w:t xml:space="preserve"> – «</w:t>
      </w:r>
      <w:r w:rsidR="003E59E1" w:rsidRPr="0084728C">
        <w:rPr>
          <w:noProof/>
          <w:sz w:val="24"/>
          <w:szCs w:val="24"/>
        </w:rPr>
        <w:t>Для индивидуального жилищного строительства</w:t>
      </w:r>
      <w:r w:rsidRPr="0084728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472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472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4728C">
        <w:rPr>
          <w:sz w:val="24"/>
          <w:szCs w:val="24"/>
        </w:rPr>
        <w:t xml:space="preserve">: </w:t>
      </w:r>
      <w:r w:rsidR="00D1191C" w:rsidRPr="0084728C">
        <w:rPr>
          <w:noProof/>
          <w:sz w:val="24"/>
          <w:szCs w:val="24"/>
        </w:rPr>
        <w:t>Московская область, г Руза, рп Тучково, Российская Федерация, Рузский городской округ</w:t>
      </w:r>
      <w:r w:rsidR="00472CAA" w:rsidRPr="0084728C">
        <w:rPr>
          <w:sz w:val="24"/>
          <w:szCs w:val="24"/>
        </w:rPr>
        <w:t xml:space="preserve"> </w:t>
      </w:r>
      <w:r w:rsidRPr="0084728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4728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472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4728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998110A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с даты начала срока Договора, указанного в п. 2.1. </w:t>
      </w:r>
      <w:r w:rsidRPr="00594407">
        <w:lastRenderedPageBreak/>
        <w:t>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EF3254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4728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 xml:space="preserve"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</w:t>
      </w:r>
      <w:r w:rsidRPr="00A31FA7">
        <w:rPr>
          <w:noProof/>
        </w:rPr>
        <w:lastRenderedPageBreak/>
        <w:t>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 xml:space="preserve">В случае невнесения первого платежа, в срок установленный п. 3.8. Договора, пени </w:t>
      </w:r>
      <w:r w:rsidR="0091318E" w:rsidRPr="00A31FA7">
        <w:lastRenderedPageBreak/>
        <w:t>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5E314A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</w:t>
      </w:r>
      <w:bookmarkStart w:id="3" w:name="_GoBack"/>
      <w:bookmarkEnd w:id="3"/>
      <w:r w:rsidRPr="00A31FA7">
        <w:rPr>
          <w:sz w:val="24"/>
          <w:szCs w:val="24"/>
        </w:rPr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0EB0CE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</w:t>
      </w:r>
      <w:r w:rsidRPr="00A31FA7">
        <w:rPr>
          <w:sz w:val="24"/>
          <w:szCs w:val="24"/>
        </w:rPr>
        <w:lastRenderedPageBreak/>
        <w:t>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84728C">
        <w:trPr>
          <w:trHeight w:val="4065"/>
        </w:trPr>
        <w:tc>
          <w:tcPr>
            <w:tcW w:w="2500" w:type="pct"/>
          </w:tcPr>
          <w:p w14:paraId="49365ABB" w14:textId="77777777" w:rsidR="005B048F" w:rsidRPr="0084728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472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4728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4728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8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84728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47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47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472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4728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47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4728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472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47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4728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45C005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887044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7241DBE3" w:rsidR="00673C27" w:rsidRPr="00A31FA7" w:rsidRDefault="006D5D19" w:rsidP="00847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4728C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999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0F02CAB9" w:rsidR="00AB503C" w:rsidRPr="00A31FA7" w:rsidRDefault="00104A86" w:rsidP="00847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4728C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84728C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69DE70B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84728C">
        <w:rPr>
          <w:rFonts w:ascii="Times New Roman" w:hAnsi="Times New Roman" w:cs="Times New Roman"/>
          <w:sz w:val="24"/>
          <w:szCs w:val="24"/>
        </w:rPr>
        <w:t>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22B584B0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84728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28C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F855E-E048-4234-9FC8-24BEA8A5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8</Pages>
  <Words>3097</Words>
  <Characters>17656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2024-08-29T06:42:00Z</dcterms:modified>
</cp:coreProperties>
</file>